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>
          <w:b w:val="false"/>
          <w:bCs w:val="false"/>
          <w:color w:val="F28F6A"/>
          <w:sz w:val="24"/>
          <w:szCs w:val="24"/>
        </w:rPr>
      </w:pPr>
      <w:r>
        <w:rPr>
          <w:b w:val="false"/>
          <w:bCs w:val="false"/>
          <w:color w:val="F28F6A"/>
          <w:sz w:val="24"/>
          <w:szCs w:val="24"/>
        </w:rPr>
        <w:t>COP AUVERGNE-RHONE-ALPES – EMPLOIS ET COMPETENCES</w:t>
      </w:r>
    </w:p>
    <w:p>
      <w:pPr>
        <w:pStyle w:val="BodyText"/>
        <w:bidi w:val="0"/>
        <w:jc w:val="left"/>
        <w:rPr>
          <w:b w:val="false"/>
          <w:bCs w:val="false"/>
          <w:color w:val="F28F6A"/>
          <w:sz w:val="24"/>
          <w:szCs w:val="24"/>
        </w:rPr>
      </w:pPr>
      <w:r>
        <w:rPr>
          <w:b w:val="false"/>
          <w:bCs w:val="false"/>
          <w:color w:val="F28F6A"/>
          <w:sz w:val="24"/>
          <w:szCs w:val="24"/>
        </w:rPr>
        <w:t>MODELE POUR FABRIQUER SON DEROULÉ D’ANIMATION POUR UNE SESSION EN INTELLIGENCE COLLECTIVE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8F6A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HORAIRES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8F6A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OBJECTIF – INTENTION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8F6A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SEQUENCE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8F6A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CONSIGNES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8F6A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MATERIEL / CONFIG SALLE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09h-09h30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Accueillir, créer un climat chaleureux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Accueil café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Préparer café, thé, gobelets. Imprimer liste d’émargement 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09h30- 9h45 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projeter dans la séance, se donner un cadre d’échanges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Introduction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Présenter le contexte et les objectifs de l ‘atelier.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-L’es objectifs :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Faire une rétrospective du projet test  de XX/XX/XX à XX/XX/XX 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En tirer des conclusions pour adapter le projet/test   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Imprimer / afficher / dessiner l’ordre du jour et le cadre des échanges 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09h45-10h 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Créer un climat de confiance, se sentir plus à l’aise pour contribuer activement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Brise Glace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Trouver un exercice qui favorise l'expression de chacun en mettant en œuvre une écoute active ( on n’ interrompt, pas on ne réagit pas, on cherche juste à s'écouter et à se comprendre) 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 exemple utiliser un jeu de carte sur les besoins, les émotions ou du photo langage 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10h-10h15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10h15-11h15 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Faire collectivement le bilan du projet test, du fonctionnement en équipe … depuis une date donnée à aujourd'hui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Rétrospective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 aide d’un Template de type chemin on identifie : ce qui a marché - ce qui n'a pas marché- ce que j aimé/adoré- ce que j ai détesté - ce que j ai appris. 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Deux angles sont explorés  : un angle concret/actions et un autre émotions/ressentis Après un temps individuel de réflexion, chacun va poser ses post-it sur le chemin de la rétrospective une prise de parole chacun à son tour dans l'écoute. Le groupe </w:t>
            </w:r>
            <w:r>
              <w:rPr>
                <w:sz w:val="20"/>
                <w:szCs w:val="20"/>
              </w:rPr>
              <w:t xml:space="preserve">a ainsi un espace pour avoir un temps de réflexivité et de retour d’expériences  sur son fonctionnement et chacun est écouté dans sa parole.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11h15- 11h45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Décider ensemble 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méthode KISS (keep, improve, start, stop)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fois la rétrospective réalisée, on se penche sur la suite et les enseignements de ce chemin ; collectivement on identifie les actions à garder, à améliorer et les éléments à ne pas garder. On a aussi un espace pour créer des nouvelles actions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template avec 4 parties :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on gare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2.on jette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3.on améliore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4.on commence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11h45-12h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Clôture et suite à donner aux décisions prises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Déclusion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retour sur les décisions actées lors de l ‘atelier</w:t>
            </w:r>
          </w:p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</w:t>
            </w:r>
            <w:r>
              <w:rPr>
                <w:sz w:val="20"/>
                <w:szCs w:val="20"/>
              </w:rPr>
              <w:t xml:space="preserve"> mot sur son ressenti de fin session. (pas de rebond, simple écoute) + envie de continuer d’être impliqué sur le chantier ? Puis indique les suites du chantier. Si plus de 20 personnes, peut se faire sur un petit papier qu’on vient coller en partant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arianne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arianne" w:hAnsi="Marianne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Marianne" w:hAnsi="Marianne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Marianne" w:hAnsi="Marianne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Marianne" w:hAnsi="Marianne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Marianne" w:hAnsi="Marianne" w:cs="Arial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3</Pages>
  <Words>423</Words>
  <Characters>2102</Characters>
  <CharactersWithSpaces>2519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2026-02-09T18:43:07Z</dcterms:created>
  <dc:creator/>
  <dc:description/>
  <dc:language>fr-FR</dc:language>
  <cp:lastModifiedBy/>
  <cp:revision>1</cp:revision>
  <dc:subject/>
  <dc:title/>
</cp:coreProperties>
</file>